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77D59">
      <w:r>
        <w:t>16 SEDMOSEGMENTNI DISPLEJ</w:t>
      </w:r>
    </w:p>
    <w:p w:rsidR="00677D59" w:rsidRDefault="00677D59"/>
    <w:p w:rsidR="00677D59" w:rsidRDefault="00677D59">
      <w:r>
        <w:rPr>
          <w:noProof/>
        </w:rPr>
        <w:drawing>
          <wp:inline distT="0" distB="0" distL="0" distR="0">
            <wp:extent cx="5943600" cy="3320218"/>
            <wp:effectExtent l="0" t="0" r="0" b="0"/>
            <wp:docPr id="1" name="Picture 1" descr="https://www.sk.rs/slike_arhiva/main/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k.rs/slike_arhiva/main/143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59" w:rsidRPr="00677D59" w:rsidRDefault="00677D59" w:rsidP="00677D59">
      <w:pPr>
        <w:spacing w:after="0" w:line="340" w:lineRule="atLeast"/>
        <w:rPr>
          <w:rFonts w:ascii="Arial" w:eastAsia="Times New Roman" w:hAnsi="Arial" w:cs="Arial"/>
          <w:color w:val="222222"/>
          <w:sz w:val="23"/>
          <w:szCs w:val="23"/>
        </w:rPr>
      </w:pPr>
      <w:r w:rsidRPr="00677D59">
        <w:rPr>
          <w:rFonts w:ascii="Arial" w:eastAsia="Times New Roman" w:hAnsi="Arial" w:cs="Arial"/>
          <w:color w:val="222222"/>
          <w:sz w:val="23"/>
          <w:szCs w:val="23"/>
        </w:rPr>
        <w:t>Sedmosegmentni displeji se vrlo često koriste u situacijama kada nam je potreban prikaz isključivo numeričkih informacija. Nisu skupi, malo troše i pružaju informaciju koja je jasno čitljiva i sa veće udaljenosti. Naziv duguju svom dizajnu u obliku broja osam, sastavljenom od sedam segmenata LE dioda. Tačnije, u pitanju je osam dioda, pošto se još jedna koristi za prikazivanje decimalne tačke, ukoliko je to potrebno.</w:t>
      </w:r>
    </w:p>
    <w:p w:rsidR="00677D59" w:rsidRPr="00677D59" w:rsidRDefault="00677D59" w:rsidP="00677D59">
      <w:pPr>
        <w:spacing w:line="340" w:lineRule="atLeast"/>
        <w:rPr>
          <w:rFonts w:ascii="Arial" w:eastAsia="Times New Roman" w:hAnsi="Arial" w:cs="Arial"/>
          <w:b/>
          <w:bCs/>
          <w:color w:val="006BAD"/>
          <w:sz w:val="26"/>
          <w:szCs w:val="26"/>
        </w:rPr>
      </w:pPr>
      <w:r w:rsidRPr="00677D59">
        <w:rPr>
          <w:rFonts w:ascii="Arial" w:eastAsia="Times New Roman" w:hAnsi="Arial" w:cs="Arial"/>
          <w:b/>
          <w:bCs/>
          <w:color w:val="006BAD"/>
          <w:sz w:val="26"/>
          <w:szCs w:val="26"/>
        </w:rPr>
        <w:t>Ispisivanje teksta i cifara na jednostavan način</w:t>
      </w:r>
    </w:p>
    <w:p w:rsidR="00677D59" w:rsidRPr="00677D59" w:rsidRDefault="00677D59" w:rsidP="00677D59">
      <w:pPr>
        <w:spacing w:after="0" w:line="340" w:lineRule="atLeast"/>
        <w:rPr>
          <w:rFonts w:ascii="Arial" w:eastAsia="Times New Roman" w:hAnsi="Arial" w:cs="Arial"/>
          <w:color w:val="222222"/>
          <w:sz w:val="23"/>
          <w:szCs w:val="23"/>
        </w:rPr>
      </w:pPr>
      <w:r w:rsidRPr="00677D59">
        <w:rPr>
          <w:rFonts w:ascii="Arial" w:eastAsia="Times New Roman" w:hAnsi="Arial" w:cs="Arial"/>
          <w:color w:val="222222"/>
          <w:sz w:val="23"/>
          <w:szCs w:val="23"/>
        </w:rPr>
        <w:t>Slično kolor LE diodama iz prošlog broja, sedmosegmentni displeji mogu biti građeni na osnovu zajedničke katode i zajedničke anode. Kod displeja sa zajedničkom anodom, sve anode pojedinačnih LED se ujedinjuju u jednu jedinstvenu anodu, to jest katodu, kod modela sa zajedničkom katodom. U pitanju je čisto stvar polariteta, a za korisnika je najvažnije da zna da se indikatori sa zajedničkom anodom priključuju na pozitivni napon, dok oni sa zajedničkom katodom idu na uzemljenje.</w:t>
      </w:r>
    </w:p>
    <w:p w:rsidR="00677D59" w:rsidRDefault="00677D59">
      <w:bookmarkStart w:id="0" w:name="_GoBack"/>
      <w:bookmarkEnd w:id="0"/>
    </w:p>
    <w:sectPr w:rsidR="0067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59"/>
    <w:rsid w:val="0019304A"/>
    <w:rsid w:val="0024166A"/>
    <w:rsid w:val="002E6283"/>
    <w:rsid w:val="00355526"/>
    <w:rsid w:val="00415871"/>
    <w:rsid w:val="006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59"/>
    <w:rPr>
      <w:rFonts w:ascii="Tahoma" w:hAnsi="Tahoma" w:cs="Tahoma"/>
      <w:sz w:val="16"/>
      <w:szCs w:val="16"/>
    </w:rPr>
  </w:style>
  <w:style w:type="paragraph" w:customStyle="1" w:styleId="tx">
    <w:name w:val="tx"/>
    <w:basedOn w:val="Normal"/>
    <w:rsid w:val="0067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59"/>
    <w:rPr>
      <w:rFonts w:ascii="Tahoma" w:hAnsi="Tahoma" w:cs="Tahoma"/>
      <w:sz w:val="16"/>
      <w:szCs w:val="16"/>
    </w:rPr>
  </w:style>
  <w:style w:type="paragraph" w:customStyle="1" w:styleId="tx">
    <w:name w:val="tx"/>
    <w:basedOn w:val="Normal"/>
    <w:rsid w:val="0067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7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2021-10-12T07:27:00Z</dcterms:created>
  <dcterms:modified xsi:type="dcterms:W3CDTF">2021-10-12T07:29:00Z</dcterms:modified>
</cp:coreProperties>
</file>